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8F5" w:rsidRPr="00B12408" w:rsidRDefault="00B518F5" w:rsidP="00B518F5">
      <w:pPr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 w:rsidRPr="009E60F2">
        <w:rPr>
          <w:rFonts w:ascii="Arial" w:hAnsi="Arial" w:cs="Arial"/>
          <w:b/>
          <w:bCs/>
          <w:sz w:val="28"/>
          <w:szCs w:val="28"/>
        </w:rPr>
        <w:t xml:space="preserve">Индекс промышленного производства </w:t>
      </w:r>
      <w:r w:rsidR="00C37518">
        <w:rPr>
          <w:rFonts w:ascii="Arial" w:hAnsi="Arial" w:cs="Arial"/>
          <w:b/>
          <w:bCs/>
          <w:sz w:val="28"/>
          <w:szCs w:val="28"/>
        </w:rPr>
        <w:t>в 201</w:t>
      </w:r>
      <w:r w:rsidR="00C37518" w:rsidRPr="00C37518">
        <w:rPr>
          <w:rFonts w:ascii="Arial" w:hAnsi="Arial" w:cs="Arial"/>
          <w:b/>
          <w:bCs/>
          <w:sz w:val="28"/>
          <w:szCs w:val="28"/>
        </w:rPr>
        <w:t>5</w:t>
      </w:r>
      <w:r w:rsidRPr="00B12408">
        <w:rPr>
          <w:rFonts w:ascii="Arial" w:hAnsi="Arial" w:cs="Arial"/>
          <w:b/>
          <w:bCs/>
          <w:sz w:val="28"/>
          <w:szCs w:val="28"/>
        </w:rPr>
        <w:t xml:space="preserve"> г.</w:t>
      </w:r>
    </w:p>
    <w:p w:rsidR="00B518F5" w:rsidRPr="00B12408" w:rsidRDefault="00B518F5" w:rsidP="00B518F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12408">
        <w:rPr>
          <w:rFonts w:ascii="Arial" w:hAnsi="Arial" w:cs="Arial"/>
          <w:b/>
          <w:bCs/>
          <w:sz w:val="28"/>
          <w:szCs w:val="28"/>
        </w:rPr>
        <w:t>в процентах</w:t>
      </w:r>
    </w:p>
    <w:p w:rsidR="00B518F5" w:rsidRPr="00B12408" w:rsidRDefault="00B518F5" w:rsidP="00B518F5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122"/>
        <w:gridCol w:w="1122"/>
        <w:gridCol w:w="1122"/>
        <w:gridCol w:w="1122"/>
        <w:gridCol w:w="1122"/>
        <w:gridCol w:w="1123"/>
        <w:gridCol w:w="1122"/>
        <w:gridCol w:w="1122"/>
        <w:gridCol w:w="1122"/>
        <w:gridCol w:w="1122"/>
        <w:gridCol w:w="1122"/>
        <w:gridCol w:w="1123"/>
      </w:tblGrid>
      <w:tr w:rsidR="00B518F5" w:rsidRPr="009E60F2" w:rsidTr="000C1745">
        <w:tc>
          <w:tcPr>
            <w:tcW w:w="1844" w:type="dxa"/>
          </w:tcPr>
          <w:p w:rsidR="00B518F5" w:rsidRPr="009E60F2" w:rsidRDefault="00B518F5" w:rsidP="000C1745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</w:rPr>
            </w:pPr>
            <w:r w:rsidRPr="00F01011">
              <w:rPr>
                <w:rFonts w:ascii="Arial" w:hAnsi="Arial" w:cs="Arial"/>
                <w:sz w:val="20"/>
              </w:rPr>
              <w:t>январь</w:t>
            </w: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</w:rPr>
            </w:pPr>
            <w:r w:rsidRPr="00F01011">
              <w:rPr>
                <w:rFonts w:ascii="Arial" w:hAnsi="Arial" w:cs="Arial"/>
                <w:sz w:val="20"/>
              </w:rPr>
              <w:t>февраль</w:t>
            </w: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</w:rPr>
            </w:pPr>
            <w:r w:rsidRPr="00F01011">
              <w:rPr>
                <w:rFonts w:ascii="Arial" w:hAnsi="Arial" w:cs="Arial"/>
                <w:sz w:val="20"/>
              </w:rPr>
              <w:t>март</w:t>
            </w: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</w:rPr>
            </w:pPr>
            <w:r w:rsidRPr="00F01011">
              <w:rPr>
                <w:rFonts w:ascii="Arial" w:hAnsi="Arial" w:cs="Arial"/>
                <w:sz w:val="20"/>
              </w:rPr>
              <w:t>апрель</w:t>
            </w: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</w:rPr>
            </w:pPr>
            <w:r w:rsidRPr="00F01011">
              <w:rPr>
                <w:rFonts w:ascii="Arial" w:hAnsi="Arial" w:cs="Arial"/>
                <w:sz w:val="20"/>
              </w:rPr>
              <w:t>май</w:t>
            </w:r>
          </w:p>
        </w:tc>
        <w:tc>
          <w:tcPr>
            <w:tcW w:w="1123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</w:rPr>
            </w:pPr>
            <w:r w:rsidRPr="00F01011">
              <w:rPr>
                <w:rFonts w:ascii="Arial" w:hAnsi="Arial" w:cs="Arial"/>
                <w:sz w:val="20"/>
              </w:rPr>
              <w:t>июнь</w:t>
            </w: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</w:rPr>
            </w:pPr>
            <w:r w:rsidRPr="00F01011">
              <w:rPr>
                <w:rFonts w:ascii="Arial" w:hAnsi="Arial" w:cs="Arial"/>
                <w:sz w:val="20"/>
              </w:rPr>
              <w:t>июль</w:t>
            </w: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</w:rPr>
            </w:pPr>
            <w:r w:rsidRPr="00F01011">
              <w:rPr>
                <w:rFonts w:ascii="Arial" w:hAnsi="Arial" w:cs="Arial"/>
                <w:sz w:val="20"/>
              </w:rPr>
              <w:t>август</w:t>
            </w: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</w:rPr>
            </w:pPr>
            <w:r w:rsidRPr="00F01011">
              <w:rPr>
                <w:rFonts w:ascii="Arial" w:hAnsi="Arial" w:cs="Arial"/>
                <w:sz w:val="20"/>
              </w:rPr>
              <w:t>сентябрь</w:t>
            </w: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</w:rPr>
            </w:pPr>
            <w:r w:rsidRPr="00F01011">
              <w:rPr>
                <w:rFonts w:ascii="Arial" w:hAnsi="Arial" w:cs="Arial"/>
                <w:sz w:val="20"/>
              </w:rPr>
              <w:t>октябрь</w:t>
            </w: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</w:rPr>
            </w:pPr>
            <w:r w:rsidRPr="00F01011">
              <w:rPr>
                <w:rFonts w:ascii="Arial" w:hAnsi="Arial" w:cs="Arial"/>
                <w:sz w:val="20"/>
              </w:rPr>
              <w:t>ноябрь</w:t>
            </w:r>
          </w:p>
        </w:tc>
        <w:tc>
          <w:tcPr>
            <w:tcW w:w="1123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</w:rPr>
            </w:pPr>
            <w:r w:rsidRPr="00F01011">
              <w:rPr>
                <w:rFonts w:ascii="Arial" w:hAnsi="Arial" w:cs="Arial"/>
                <w:sz w:val="20"/>
              </w:rPr>
              <w:t>декабрь</w:t>
            </w:r>
          </w:p>
        </w:tc>
      </w:tr>
      <w:tr w:rsidR="00B518F5" w:rsidRPr="009E60F2" w:rsidTr="000C1745">
        <w:tc>
          <w:tcPr>
            <w:tcW w:w="1844" w:type="dxa"/>
            <w:vAlign w:val="center"/>
          </w:tcPr>
          <w:p w:rsidR="00B518F5" w:rsidRPr="00F01011" w:rsidRDefault="00B518F5" w:rsidP="000C1745">
            <w:pPr>
              <w:rPr>
                <w:rFonts w:ascii="Arial" w:hAnsi="Arial" w:cs="Arial"/>
                <w:iCs/>
                <w:szCs w:val="22"/>
              </w:rPr>
            </w:pPr>
            <w:r w:rsidRPr="00F01011">
              <w:rPr>
                <w:rFonts w:ascii="Arial" w:hAnsi="Arial" w:cs="Arial"/>
                <w:iCs/>
                <w:sz w:val="22"/>
                <w:szCs w:val="22"/>
              </w:rPr>
              <w:t>к соответс</w:t>
            </w:r>
            <w:r>
              <w:rPr>
                <w:rFonts w:ascii="Arial" w:hAnsi="Arial" w:cs="Arial"/>
                <w:iCs/>
                <w:sz w:val="22"/>
                <w:szCs w:val="22"/>
              </w:rPr>
              <w:t>ву</w:t>
            </w:r>
            <w:r w:rsidRPr="00F01011">
              <w:rPr>
                <w:rFonts w:ascii="Arial" w:hAnsi="Arial" w:cs="Arial"/>
                <w:iCs/>
                <w:sz w:val="22"/>
                <w:szCs w:val="22"/>
              </w:rPr>
              <w:t>ю</w:t>
            </w:r>
            <w:r>
              <w:rPr>
                <w:rFonts w:ascii="Arial" w:hAnsi="Arial" w:cs="Arial"/>
                <w:iCs/>
                <w:sz w:val="22"/>
                <w:szCs w:val="22"/>
              </w:rPr>
              <w:t>-</w:t>
            </w:r>
            <w:r w:rsidRPr="00F01011">
              <w:rPr>
                <w:rFonts w:ascii="Arial" w:hAnsi="Arial" w:cs="Arial"/>
                <w:iCs/>
                <w:sz w:val="22"/>
                <w:szCs w:val="22"/>
              </w:rPr>
              <w:t>щему периоду</w:t>
            </w:r>
            <w:r w:rsidRPr="00F01011">
              <w:rPr>
                <w:rFonts w:ascii="Arial" w:hAnsi="Arial" w:cs="Arial"/>
                <w:iCs/>
                <w:sz w:val="22"/>
                <w:szCs w:val="22"/>
              </w:rPr>
              <w:br/>
              <w:t>предыдущего года</w:t>
            </w: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10</w:t>
            </w:r>
            <w:r w:rsidR="00C37518">
              <w:rPr>
                <w:rFonts w:ascii="Arial" w:hAnsi="Arial" w:cs="Arial"/>
                <w:sz w:val="20"/>
                <w:lang w:val="en-US"/>
              </w:rPr>
              <w:t>3.2</w:t>
            </w:r>
          </w:p>
        </w:tc>
        <w:tc>
          <w:tcPr>
            <w:tcW w:w="1122" w:type="dxa"/>
            <w:vAlign w:val="center"/>
          </w:tcPr>
          <w:p w:rsidR="00B518F5" w:rsidRPr="00F01011" w:rsidRDefault="002B4C61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98.2</w:t>
            </w: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123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123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B518F5" w:rsidRPr="009E60F2" w:rsidTr="000C1745">
        <w:tc>
          <w:tcPr>
            <w:tcW w:w="1844" w:type="dxa"/>
            <w:vAlign w:val="center"/>
          </w:tcPr>
          <w:p w:rsidR="00B518F5" w:rsidRPr="00F01011" w:rsidRDefault="00B518F5" w:rsidP="000C1745">
            <w:pPr>
              <w:rPr>
                <w:rFonts w:ascii="Arial" w:hAnsi="Arial" w:cs="Arial"/>
                <w:szCs w:val="22"/>
              </w:rPr>
            </w:pPr>
            <w:r w:rsidRPr="00F01011">
              <w:rPr>
                <w:rFonts w:ascii="Arial" w:hAnsi="Arial" w:cs="Arial"/>
                <w:iCs/>
                <w:sz w:val="22"/>
                <w:szCs w:val="22"/>
              </w:rPr>
              <w:t>к предыдущему периоду</w:t>
            </w:r>
          </w:p>
        </w:tc>
        <w:tc>
          <w:tcPr>
            <w:tcW w:w="1122" w:type="dxa"/>
            <w:vAlign w:val="center"/>
          </w:tcPr>
          <w:p w:rsidR="00B518F5" w:rsidRPr="00F01011" w:rsidRDefault="00C37518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78.9</w:t>
            </w:r>
          </w:p>
        </w:tc>
        <w:tc>
          <w:tcPr>
            <w:tcW w:w="1122" w:type="dxa"/>
            <w:vAlign w:val="center"/>
          </w:tcPr>
          <w:p w:rsidR="00B518F5" w:rsidRPr="00F01011" w:rsidRDefault="002B4C61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101.9</w:t>
            </w: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123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122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123" w:type="dxa"/>
            <w:vAlign w:val="center"/>
          </w:tcPr>
          <w:p w:rsidR="00B518F5" w:rsidRPr="00F01011" w:rsidRDefault="00B518F5" w:rsidP="000C17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</w:tbl>
    <w:p w:rsidR="00B518F5" w:rsidRDefault="00B518F5" w:rsidP="00B518F5">
      <w:pPr>
        <w:rPr>
          <w:rFonts w:ascii="Arial" w:hAnsi="Arial" w:cs="Arial"/>
          <w:b/>
          <w:bCs/>
          <w:sz w:val="28"/>
          <w:szCs w:val="28"/>
          <w:lang w:val="en-US"/>
        </w:rPr>
      </w:pPr>
    </w:p>
    <w:p w:rsidR="00B51F35" w:rsidRDefault="00B51F35"/>
    <w:sectPr w:rsidR="00B51F35" w:rsidSect="00B518F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8F5"/>
    <w:rsid w:val="00000003"/>
    <w:rsid w:val="000222C3"/>
    <w:rsid w:val="00026056"/>
    <w:rsid w:val="0017650F"/>
    <w:rsid w:val="001B41DA"/>
    <w:rsid w:val="001F0089"/>
    <w:rsid w:val="0028626F"/>
    <w:rsid w:val="002A3012"/>
    <w:rsid w:val="002B4C61"/>
    <w:rsid w:val="00314DDD"/>
    <w:rsid w:val="00462D8F"/>
    <w:rsid w:val="00483B0A"/>
    <w:rsid w:val="00497BFD"/>
    <w:rsid w:val="00513292"/>
    <w:rsid w:val="006E475A"/>
    <w:rsid w:val="007D002D"/>
    <w:rsid w:val="008E3271"/>
    <w:rsid w:val="00950C26"/>
    <w:rsid w:val="00B518F5"/>
    <w:rsid w:val="00B51F35"/>
    <w:rsid w:val="00C37518"/>
    <w:rsid w:val="00DC0964"/>
    <w:rsid w:val="00ED15E6"/>
    <w:rsid w:val="00F0281E"/>
    <w:rsid w:val="00F4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8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8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F892F2F9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P46_PolyakovaTA</dc:creator>
  <cp:lastModifiedBy>Мандриков Дмитрий Иванович</cp:lastModifiedBy>
  <cp:revision>2</cp:revision>
  <dcterms:created xsi:type="dcterms:W3CDTF">2015-03-18T11:59:00Z</dcterms:created>
  <dcterms:modified xsi:type="dcterms:W3CDTF">2015-03-18T11:59:00Z</dcterms:modified>
</cp:coreProperties>
</file>